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340"/>
        <w:gridCol w:w="5830"/>
      </w:tblGrid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right"/>
            </w:pPr>
            <w:r w:rsidRPr="00153A81">
              <w:t>Приложение 5 (Приложение 5)</w:t>
            </w:r>
          </w:p>
          <w:p w:rsidR="008F1E8D" w:rsidRPr="00153A81" w:rsidRDefault="008F1E8D" w:rsidP="00184D00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8F1E8D" w:rsidRPr="00153A81" w:rsidRDefault="008F1E8D" w:rsidP="006D37D3">
            <w:pPr>
              <w:jc w:val="right"/>
            </w:pPr>
            <w:r w:rsidRPr="00153A81">
              <w:t xml:space="preserve">от 19 марта 2020 года № </w:t>
            </w:r>
            <w:r w:rsidR="006D37D3">
              <w:t>36</w:t>
            </w:r>
            <w:bookmarkStart w:id="0" w:name="_GoBack"/>
            <w:bookmarkEnd w:id="0"/>
            <w:r w:rsidRPr="00153A81">
              <w:t>-р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E8D" w:rsidRPr="00153A81" w:rsidRDefault="008F1E8D" w:rsidP="00184D00">
            <w:pPr>
              <w:jc w:val="right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E8D" w:rsidRPr="00153A81" w:rsidRDefault="008F1E8D" w:rsidP="00184D00">
            <w:pPr>
              <w:rPr>
                <w:sz w:val="20"/>
                <w:szCs w:val="20"/>
              </w:rPr>
            </w:pPr>
          </w:p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rPr>
                <w:sz w:val="20"/>
                <w:szCs w:val="20"/>
              </w:rPr>
            </w:pP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right"/>
            </w:pPr>
            <w:r w:rsidRPr="00153A81">
              <w:t>Таблица 1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rPr>
                <w:sz w:val="20"/>
                <w:szCs w:val="20"/>
              </w:rPr>
            </w:pPr>
          </w:p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</w:tr>
      <w:tr w:rsidR="008F1E8D" w:rsidRPr="00153A81" w:rsidTr="00184D00">
        <w:trPr>
          <w:cantSplit/>
          <w:trHeight w:val="2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Код бюджетной классификации РФ</w:t>
            </w:r>
          </w:p>
        </w:tc>
        <w:tc>
          <w:tcPr>
            <w:tcW w:w="5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 xml:space="preserve">Наименование главного администратора 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 xml:space="preserve">главного </w:t>
            </w:r>
            <w:proofErr w:type="spellStart"/>
            <w:r w:rsidRPr="00153A81">
              <w:t>админист-ратора</w:t>
            </w:r>
            <w:proofErr w:type="spellEnd"/>
            <w:r w:rsidRPr="00153A81">
              <w:t xml:space="preserve"> доходов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доходов районного бюджета</w:t>
            </w:r>
          </w:p>
        </w:tc>
        <w:tc>
          <w:tcPr>
            <w:tcW w:w="5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8D" w:rsidRPr="00153A81" w:rsidRDefault="008F1E8D" w:rsidP="00184D00"/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1 11 05013 05 0000 120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1 11 05013 13 0000 120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1 11 05313 05 0000 120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1 11 05313 13 0000 120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1 11 05314 10 0000 120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1 11 05314 13 0000 120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1 14 06013 05 0000 430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1 14 06013 13 0000 430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1 16 11030 01 0000 140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1 16 11050 01 0000 140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</w:t>
            </w:r>
            <w:proofErr w:type="spellStart"/>
            <w:r w:rsidRPr="00153A81">
              <w:rPr>
                <w:b/>
                <w:bCs/>
              </w:rPr>
              <w:t>Росприроднадзора</w:t>
            </w:r>
            <w:proofErr w:type="spellEnd"/>
            <w:r w:rsidRPr="00153A81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1 12 01010 01 0000 120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1 12 01030 01 0000 120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r w:rsidRPr="00153A81">
              <w:t>Плата за сбросы загрязняющих веществ в водные объекты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1 12 01041 01 0000 120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r w:rsidRPr="00153A81">
              <w:t>Плата за размещение отходов производства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1 12 01042 01 0000 120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r w:rsidRPr="00153A81">
              <w:t>Плата за размещение твердых коммунальных отходов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1 12 01070 01 0000 120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1 16 11050 01 0000 140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076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182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1 01 02010 01 0000 110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1 01 02020 01 0000 110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1 01 02030 01 0000 110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1 05 01011 01 0000 110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1 05 01021 01 0000 110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1 05 02010 02 0000 110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Единый налог на вмененный доход для отдельных видов деятельности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1 05 02020 02 0000 110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1 05 03010 01 0000 110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Единый сельскохозяйственный налог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1 05 03020 01 0000 110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Единый сельскохозяйственный налог (за налоговые периоды, истекшие до 1 января 2011 года)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1 05 04020 02 0000 110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1 06 01030 05 0000 110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1 06 06033 05 0000 110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1 06 06043 05 0000 110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1 08 03010 01 0000 110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1 09 01030 05 0000 110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1 09 04053 05 0000 110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1 16 10129 01 0000 140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188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r w:rsidRPr="00153A81">
              <w:t>* В части доходов, зачисляемых в районный бюджет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/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right"/>
            </w:pPr>
            <w:r w:rsidRPr="00153A81">
              <w:t>Таблица 2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rPr>
                <w:sz w:val="20"/>
                <w:szCs w:val="20"/>
              </w:rPr>
            </w:pPr>
          </w:p>
        </w:tc>
      </w:tr>
      <w:tr w:rsidR="008F1E8D" w:rsidRPr="00153A81" w:rsidTr="00184D00">
        <w:trPr>
          <w:cantSplit/>
          <w:trHeight w:val="20"/>
        </w:trPr>
        <w:tc>
          <w:tcPr>
            <w:tcW w:w="3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Код бюджетной классификации РФ</w:t>
            </w:r>
          </w:p>
        </w:tc>
        <w:tc>
          <w:tcPr>
            <w:tcW w:w="5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 xml:space="preserve">Наименование главного администратора 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 xml:space="preserve">главного </w:t>
            </w:r>
            <w:proofErr w:type="spellStart"/>
            <w:r w:rsidRPr="00153A81">
              <w:t>админист-ратора</w:t>
            </w:r>
            <w:proofErr w:type="spellEnd"/>
            <w:r w:rsidRPr="00153A81">
              <w:t xml:space="preserve"> доходов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доходов районного бюджета</w:t>
            </w:r>
          </w:p>
        </w:tc>
        <w:tc>
          <w:tcPr>
            <w:tcW w:w="5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E8D" w:rsidRPr="00153A81" w:rsidRDefault="008F1E8D" w:rsidP="00184D00"/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1 08 07150 01 0000 110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Государственная пошлина за выдачу разрешения на установку рекламной конструкции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1 11 05035 05 0000 120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1 11 07015 05 0000 120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1 13 01995 05 0000 130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1 13 02065 05 0000 130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1 14 02053 05 0000 410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1 14 02053 05 0000 440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1 16 10031 05 0000 140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1 16 10123 01 0000 140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неналоговые доходы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2 02 20077 05 0000 150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2 02 25243 05 0000 150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2 02 29999 05 0000 150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субсидии бюджетам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2 02 30024 05 0000 150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2 02 35120 05 0000 150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2 02 40014 05 0000 150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2 02 49999 05 0000 150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межбюджетные трансферты, передаваемые бюджетам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2 07 05030 05 0000 150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безвозмездные поступления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2 18 05030 05 0000 150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2 18 60010 05 0000 150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2 19 35120 05 0000 150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1 11 02033 05 0000 120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размещения временно свободных средств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1 16 01074 01 0000 140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1 16 01154 01 0000 140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1 16 01157 01 0000 140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53A81">
              <w:t>неперечислением</w:t>
            </w:r>
            <w:proofErr w:type="spellEnd"/>
            <w:r w:rsidRPr="00153A8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1 16 01194 01 0000 140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1 16 10031 05 0000 140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1 16 10100 05 0000 140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неналоговые доходы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2 02 29999 05 0000 150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субсидии бюджетам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2 02 49999 05 0000 150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межбюджетные трансферты, передаваемые бюджетам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2 07 05030 05 0000 150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безвозмездные поступления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2 08 05000 05 0000 150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2 18 05030 05 0000 150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2 18 60010 05 0000 150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 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1 11 05025 05 0000 120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1 11 05075 05 0000 120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1 11 05325 05 0000 120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1 11 09045 05 0000 120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1 14 02053 05 0000 410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1 14 02053 05 0000 440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1 14 06325 05 0000 430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неналоговые доходы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 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1 13 02995 05 0000 130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доходы от компенсации затрат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1 16 01154 01 0000 140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1 16 01157 01 0000 140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53A81">
              <w:t>неперечислением</w:t>
            </w:r>
            <w:proofErr w:type="spellEnd"/>
            <w:r w:rsidRPr="00153A81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1 16 01194 01 0000 140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1 16 07010 05 0000 140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1 16 07090 05 0000 140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1 16 10061 05 0000 140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lastRenderedPageBreak/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1 16 10081 05 0000 140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>1 16 10100 05 0000 140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1 17 01050 05 0000 180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Невыясненные поступления, зачисляемые в бюджеты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1 17 05050 05 0000 180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Прочие неналоговые доходы бюджетов муниципальных районов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2 02 40014 05 0000 150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F1E8D" w:rsidRPr="00153A81" w:rsidTr="00184D00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jc w:val="center"/>
            </w:pPr>
            <w:r w:rsidRPr="00153A81"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E8D" w:rsidRPr="00153A81" w:rsidRDefault="008F1E8D" w:rsidP="00184D00">
            <w:pPr>
              <w:ind w:left="-155" w:right="-125"/>
              <w:jc w:val="center"/>
            </w:pPr>
            <w:r w:rsidRPr="00153A81">
              <w:t xml:space="preserve"> 2 19 60010 05 0000 150</w:t>
            </w:r>
          </w:p>
        </w:tc>
        <w:tc>
          <w:tcPr>
            <w:tcW w:w="5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E8D" w:rsidRPr="00153A81" w:rsidRDefault="008F1E8D" w:rsidP="00184D00">
            <w:r w:rsidRPr="00153A81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6D37D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8D"/>
    <w:rsid w:val="006D37D3"/>
    <w:rsid w:val="008F1E8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3EE70"/>
  <w15:chartTrackingRefBased/>
  <w15:docId w15:val="{6510897D-E8A8-4A05-8B93-B1C52B41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2020-03-06T09:28:00Z</dcterms:created>
  <dcterms:modified xsi:type="dcterms:W3CDTF">2020-03-19T09:18:00Z</dcterms:modified>
</cp:coreProperties>
</file>